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4B9D10" w14:textId="718979C5" w:rsidR="00B745B5" w:rsidRPr="00170708" w:rsidRDefault="00192545" w:rsidP="00192545">
      <w:pPr>
        <w:pStyle w:val="StandardWeb"/>
        <w:tabs>
          <w:tab w:val="center" w:pos="4819"/>
        </w:tabs>
        <w:rPr>
          <w:rFonts w:ascii="Algerian" w:hAnsi="Algerian"/>
          <w:sz w:val="40"/>
          <w:szCs w:val="40"/>
        </w:rPr>
      </w:pPr>
      <w:r>
        <w:rPr>
          <w:rFonts w:ascii="Algerian" w:hAnsi="Algerian"/>
          <w:sz w:val="40"/>
          <w:szCs w:val="40"/>
        </w:rPr>
        <w:tab/>
      </w:r>
      <w:r w:rsidR="00B745B5" w:rsidRPr="00170708">
        <w:rPr>
          <w:rFonts w:ascii="Algerian" w:hAnsi="Algerian"/>
          <w:sz w:val="40"/>
          <w:szCs w:val="40"/>
        </w:rPr>
        <w:t>Gott, bei dir ist die Quelle des Lebens</w:t>
      </w:r>
    </w:p>
    <w:p w14:paraId="3519D478" w14:textId="3C732935" w:rsidR="00170708" w:rsidRDefault="00170708" w:rsidP="00170708">
      <w:pPr>
        <w:pStyle w:val="StandardWeb"/>
        <w:jc w:val="center"/>
      </w:pPr>
      <w:r>
        <w:rPr>
          <w:noProof/>
        </w:rPr>
        <w:drawing>
          <wp:inline distT="0" distB="0" distL="0" distR="0" wp14:anchorId="53D4721A" wp14:editId="2AD4B010">
            <wp:extent cx="2859405" cy="2360930"/>
            <wp:effectExtent l="0" t="0" r="0" b="1270"/>
            <wp:docPr id="8" name="Immagine 8" descr="Danke für diesen guten Morgen... (mit Gesangsprobe) (mit Bilder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anke für diesen guten Morgen... (mit Gesangsprobe) (mit Bildern ..."/>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9405" cy="2360930"/>
                    </a:xfrm>
                    <a:prstGeom prst="rect">
                      <a:avLst/>
                    </a:prstGeom>
                    <a:noFill/>
                    <a:ln>
                      <a:noFill/>
                    </a:ln>
                  </pic:spPr>
                </pic:pic>
              </a:graphicData>
            </a:graphic>
          </wp:inline>
        </w:drawing>
      </w:r>
    </w:p>
    <w:p w14:paraId="21545649" w14:textId="01506C0F" w:rsidR="00B436A9" w:rsidRPr="00FF360C" w:rsidRDefault="00AA791C" w:rsidP="00170708">
      <w:pPr>
        <w:pStyle w:val="StandardWeb"/>
        <w:jc w:val="both"/>
        <w:rPr>
          <w:color w:val="000000" w:themeColor="text1"/>
        </w:rPr>
      </w:pPr>
      <w:r w:rsidRPr="00FF360C">
        <w:t xml:space="preserve">Zeremonien des </w:t>
      </w:r>
      <w:r w:rsidRPr="00FF360C">
        <w:rPr>
          <w:b/>
          <w:bCs/>
        </w:rPr>
        <w:t>Erntegebets</w:t>
      </w:r>
      <w:r w:rsidRPr="00FF360C">
        <w:t xml:space="preserve"> sind von Asien über Europa bis Amerika verbreitet. Ursprünglich ist das Erntegebet die an </w:t>
      </w:r>
      <w:r w:rsidR="00FF360C">
        <w:t xml:space="preserve">Gott </w:t>
      </w:r>
      <w:r w:rsidRPr="00FF360C">
        <w:t>oder eine spezifische</w:t>
      </w:r>
      <w:r w:rsidR="00FF360C">
        <w:t xml:space="preserve"> Natur-, Landwirtschafts- bzw. Fruchtbarkeitsgottheit</w:t>
      </w:r>
      <w:r w:rsidRPr="00FF360C">
        <w:t xml:space="preserve"> gerichtete Bitte um eine</w:t>
      </w:r>
      <w:r w:rsidR="00FF360C">
        <w:t xml:space="preserve"> gute Ernte</w:t>
      </w:r>
      <w:r w:rsidRPr="00FF360C">
        <w:t xml:space="preserve">, die in bäuerlichen Gesellschaften vor allem im </w:t>
      </w:r>
      <w:r w:rsidR="00FF360C">
        <w:t>Frühjahr</w:t>
      </w:r>
      <w:r w:rsidRPr="00FF360C">
        <w:t xml:space="preserve"> gebräuchlich war. </w:t>
      </w:r>
      <w:r w:rsidR="00B436A9" w:rsidRPr="00FF360C">
        <w:t>In unserer Pfarrei gehört „Erntebitt“ seit jeher zum K</w:t>
      </w:r>
      <w:r w:rsidR="00FF360C">
        <w:t>irchenk</w:t>
      </w:r>
      <w:r w:rsidR="00B436A9" w:rsidRPr="00FF360C">
        <w:t>alender dazu</w:t>
      </w:r>
      <w:r w:rsidR="00FF360C">
        <w:t>. Ein Festtag</w:t>
      </w:r>
      <w:r w:rsidR="00B436A9" w:rsidRPr="00FF360C">
        <w:t xml:space="preserve">, wo </w:t>
      </w:r>
      <w:r w:rsidR="00192545">
        <w:t>wir</w:t>
      </w:r>
      <w:r w:rsidR="00B436A9" w:rsidRPr="00FF360C">
        <w:t xml:space="preserve"> Gläubige hinaus auf die Fluren gehen u</w:t>
      </w:r>
      <w:r w:rsidR="00FF360C">
        <w:t>nd</w:t>
      </w:r>
      <w:r w:rsidR="00B436A9" w:rsidRPr="00FF360C">
        <w:t xml:space="preserve"> Gott </w:t>
      </w:r>
      <w:r w:rsidR="00192545">
        <w:t>um</w:t>
      </w:r>
      <w:r w:rsidR="00B436A9" w:rsidRPr="00FF360C">
        <w:t xml:space="preserve"> eine gute Ernte, gedeihliches Wetter und Schutz der Erntearbeiter bitten. </w:t>
      </w:r>
      <w:r w:rsidR="00B436A9" w:rsidRPr="00FF360C">
        <w:rPr>
          <w:color w:val="000000" w:themeColor="text1"/>
        </w:rPr>
        <w:t xml:space="preserve">Die Menschen beten, dass Gott </w:t>
      </w:r>
      <w:r w:rsidR="00FF360C">
        <w:rPr>
          <w:color w:val="000000" w:themeColor="text1"/>
        </w:rPr>
        <w:t>s</w:t>
      </w:r>
      <w:r w:rsidR="00B436A9" w:rsidRPr="00FF360C">
        <w:rPr>
          <w:color w:val="000000" w:themeColor="text1"/>
        </w:rPr>
        <w:t>eine segnende Hand schützend über Wald und Flur halte, damit die Bauern im Herbst die Früchte ihrer Arbeit ernten können.</w:t>
      </w:r>
    </w:p>
    <w:p w14:paraId="2D077901" w14:textId="221A2A19" w:rsidR="00B745B5" w:rsidRPr="00FF360C" w:rsidRDefault="00B745B5" w:rsidP="00170708">
      <w:pPr>
        <w:pStyle w:val="StandardWeb"/>
        <w:jc w:val="both"/>
        <w:rPr>
          <w:color w:val="000000" w:themeColor="text1"/>
        </w:rPr>
      </w:pPr>
      <w:r w:rsidRPr="00192545">
        <w:rPr>
          <w:b/>
          <w:bCs/>
          <w:i/>
          <w:iCs/>
          <w:color w:val="000000" w:themeColor="text1"/>
        </w:rPr>
        <w:t>Von Gott kommt alles, was lebt und existiert</w:t>
      </w:r>
      <w:r w:rsidRPr="00FF360C">
        <w:rPr>
          <w:color w:val="000000" w:themeColor="text1"/>
        </w:rPr>
        <w:t xml:space="preserve">. Das ist und bleibt wahr, so erstaunlich das ist, was wir Menschen leisten. In Forschung und Technik, in der Züchtung von Pflanzen und Tieren. Den Ertrag pro Hektar steigern durch besseres Saatgut, Bodenbearbeitung, Düngung, Pflanzenschutz usw. Da können wir viel tun, </w:t>
      </w:r>
      <w:r w:rsidRPr="00DA2B1F">
        <w:rPr>
          <w:b/>
          <w:bCs/>
          <w:i/>
          <w:iCs/>
          <w:color w:val="000000" w:themeColor="text1"/>
        </w:rPr>
        <w:t>aber Leben schaffen können wir nicht</w:t>
      </w:r>
      <w:r w:rsidRPr="00FF360C">
        <w:rPr>
          <w:color w:val="000000" w:themeColor="text1"/>
        </w:rPr>
        <w:t>. Wir sorgen für gute Wachstumsbedingungen, geben Leben weiter. Wir Menschen sind sogar in der Lage, Bausteine des Lebens neu zu kombinieren. Doch selbst da gilt: Leben schaffen können wir Menschen nicht. Von Gott kommt alles, was lebt und existiert. Bei ihm ist die Quelle des Lebens.</w:t>
      </w:r>
    </w:p>
    <w:p w14:paraId="1CF580C6" w14:textId="51C4FEE4" w:rsidR="00B745B5" w:rsidRPr="00FF360C" w:rsidRDefault="00B745B5" w:rsidP="00170708">
      <w:pPr>
        <w:pStyle w:val="StandardWeb"/>
        <w:jc w:val="both"/>
        <w:rPr>
          <w:color w:val="000000" w:themeColor="text1"/>
        </w:rPr>
      </w:pPr>
      <w:r w:rsidRPr="00FF360C">
        <w:rPr>
          <w:color w:val="000000" w:themeColor="text1"/>
        </w:rPr>
        <w:t>Als Christen glauben wir: Es wird dann gut, wenn Gottes Segen und unser Tun zusammenkommen: „</w:t>
      </w:r>
      <w:r w:rsidRPr="00DA2B1F">
        <w:rPr>
          <w:b/>
          <w:bCs/>
          <w:i/>
          <w:iCs/>
          <w:color w:val="000000" w:themeColor="text1"/>
        </w:rPr>
        <w:t>Es geht durch uns</w:t>
      </w:r>
      <w:r w:rsidR="00DA2B1F" w:rsidRPr="00DA2B1F">
        <w:rPr>
          <w:b/>
          <w:bCs/>
          <w:i/>
          <w:iCs/>
          <w:color w:val="000000" w:themeColor="text1"/>
        </w:rPr>
        <w:t>e</w:t>
      </w:r>
      <w:r w:rsidRPr="00DA2B1F">
        <w:rPr>
          <w:b/>
          <w:bCs/>
          <w:i/>
          <w:iCs/>
          <w:color w:val="000000" w:themeColor="text1"/>
        </w:rPr>
        <w:t>re Hände, kommt aber her von Gott</w:t>
      </w:r>
      <w:r w:rsidRPr="00FF360C">
        <w:rPr>
          <w:color w:val="000000" w:themeColor="text1"/>
        </w:rPr>
        <w:t>.“</w:t>
      </w:r>
    </w:p>
    <w:p w14:paraId="7AF453B6" w14:textId="58FE796D" w:rsidR="00AA791C" w:rsidRPr="00170708" w:rsidRDefault="00B436A9" w:rsidP="00192545">
      <w:pPr>
        <w:pStyle w:val="StandardWeb"/>
        <w:jc w:val="both"/>
      </w:pPr>
      <w:r w:rsidRPr="00FF360C">
        <w:t xml:space="preserve">Zur Ernte gehören nicht nur die landwirtschaftlichen Produkte; all das was die Menschen zu erwirtschaften vermögen ist letztendlich ein Geschenk Gottes. </w:t>
      </w:r>
      <w:r w:rsidR="00AA791C" w:rsidRPr="00FF360C">
        <w:t xml:space="preserve">Dass diese wunderbare Schöpfung erhalten bleibt und alle Menschen darin friedlich und gut zusammenleben können, ist </w:t>
      </w:r>
      <w:r w:rsidRPr="00FF360C">
        <w:t>auch ein</w:t>
      </w:r>
      <w:r w:rsidR="00AA791C" w:rsidRPr="00FF360C">
        <w:t xml:space="preserve"> Anliegen der Bittgänge heutzutage. </w:t>
      </w:r>
      <w:r w:rsidRPr="00170708">
        <w:rPr>
          <w:color w:val="000000" w:themeColor="text1"/>
        </w:rPr>
        <w:t>Der Gottesdienst zu Erntebitt soll uns allen</w:t>
      </w:r>
      <w:r w:rsidR="00AA791C" w:rsidRPr="00170708">
        <w:rPr>
          <w:color w:val="000000" w:themeColor="text1"/>
        </w:rPr>
        <w:t xml:space="preserve"> deutlich machen, dass der Mensch in „</w:t>
      </w:r>
      <w:r w:rsidR="00AA791C" w:rsidRPr="00DA2B1F">
        <w:rPr>
          <w:b/>
          <w:bCs/>
          <w:i/>
          <w:iCs/>
          <w:color w:val="000000" w:themeColor="text1"/>
        </w:rPr>
        <w:t>Schöpfungsmitverantwortung</w:t>
      </w:r>
      <w:r w:rsidR="00AA791C" w:rsidRPr="00170708">
        <w:rPr>
          <w:color w:val="000000" w:themeColor="text1"/>
        </w:rPr>
        <w:t xml:space="preserve">“ die Natur nutzen soll. Ebenso, dass der Mensch bei allem, was er in der Welt tut, in Gottes Hand geborgen ist, auf Gottes Gnade setzen, mit Gottes Hilfe rechnen darf. Das gilt nicht nur für die Landwirtschaft, sondern für jede Arbeit. So dürfen sich auch die Menschen in </w:t>
      </w:r>
      <w:r w:rsidR="00DA2B1F">
        <w:rPr>
          <w:color w:val="000000" w:themeColor="text1"/>
        </w:rPr>
        <w:t>unser</w:t>
      </w:r>
      <w:r w:rsidR="00AA791C" w:rsidRPr="00170708">
        <w:rPr>
          <w:color w:val="000000" w:themeColor="text1"/>
        </w:rPr>
        <w:t xml:space="preserve"> Bittgebet mit einbezogen fühlen, welche in</w:t>
      </w:r>
      <w:r w:rsidR="00C23328">
        <w:rPr>
          <w:color w:val="000000" w:themeColor="text1"/>
        </w:rPr>
        <w:t xml:space="preserve"> der Sanität, in den</w:t>
      </w:r>
      <w:r w:rsidR="00AA791C" w:rsidRPr="00170708">
        <w:rPr>
          <w:color w:val="000000" w:themeColor="text1"/>
        </w:rPr>
        <w:t xml:space="preserve"> Industriebetrieben, Verwaltungsgebäuden und Dienstleistungsunternehmen beschäftigt sind.</w:t>
      </w:r>
    </w:p>
    <w:p w14:paraId="1061F3C6" w14:textId="77777777" w:rsidR="00192545" w:rsidRDefault="00AA791C" w:rsidP="00170708">
      <w:pPr>
        <w:pStyle w:val="StandardWeb"/>
        <w:spacing w:line="276" w:lineRule="auto"/>
        <w:jc w:val="both"/>
        <w:rPr>
          <w:color w:val="000000" w:themeColor="text1"/>
        </w:rPr>
      </w:pPr>
      <w:r w:rsidRPr="00170708">
        <w:rPr>
          <w:color w:val="000000" w:themeColor="text1"/>
        </w:rPr>
        <w:t xml:space="preserve">Beten wir also </w:t>
      </w:r>
      <w:r w:rsidR="00B436A9" w:rsidRPr="00170708">
        <w:rPr>
          <w:color w:val="000000" w:themeColor="text1"/>
        </w:rPr>
        <w:t>an diesem Sonntag</w:t>
      </w:r>
      <w:r w:rsidRPr="00170708">
        <w:rPr>
          <w:color w:val="000000" w:themeColor="text1"/>
        </w:rPr>
        <w:t xml:space="preserve"> – neben </w:t>
      </w:r>
      <w:r w:rsidR="00B436A9" w:rsidRPr="00170708">
        <w:rPr>
          <w:color w:val="000000" w:themeColor="text1"/>
        </w:rPr>
        <w:t>unseren</w:t>
      </w:r>
      <w:r w:rsidR="00DA2B1F">
        <w:rPr>
          <w:color w:val="000000" w:themeColor="text1"/>
        </w:rPr>
        <w:t xml:space="preserve"> ganz</w:t>
      </w:r>
      <w:r w:rsidRPr="00170708">
        <w:rPr>
          <w:color w:val="000000" w:themeColor="text1"/>
        </w:rPr>
        <w:t xml:space="preserve"> persönlichen Anliegen – um gutes Wetter für eine gute Ernte, um Arbeit mit gerechter Entlohnung für alle und um Ehrfurcht vor dem menschlichen Leben. </w:t>
      </w:r>
      <w:r w:rsidR="00192545">
        <w:rPr>
          <w:color w:val="000000" w:themeColor="text1"/>
        </w:rPr>
        <w:t xml:space="preserve">Vergessen wir dabei aber nicht „DANKE“ zu sagen, für die Mittel die wir haben, um auszusäen für eine zukünftige Ernte. „DANKE“ sollten wir sagen für die Gesundheit und die lieben Menschen die uns in dieser schwierigen Zeit umgeben, für jene die trotz der Krise arbeiten </w:t>
      </w:r>
      <w:r w:rsidR="00192545">
        <w:rPr>
          <w:color w:val="000000" w:themeColor="text1"/>
        </w:rPr>
        <w:lastRenderedPageBreak/>
        <w:t xml:space="preserve">und ihr Bestes dafür tun, dass wir trotz allem, so gut es geht, weitermachen können. Darum am Anfang das Lied „Danke für diesen guten Morgen“. </w:t>
      </w:r>
    </w:p>
    <w:p w14:paraId="48243806" w14:textId="7CB77AC2" w:rsidR="00AA791C" w:rsidRPr="00170708" w:rsidRDefault="00192545" w:rsidP="00192545">
      <w:pPr>
        <w:pStyle w:val="StandardWeb"/>
        <w:spacing w:line="276" w:lineRule="auto"/>
        <w:jc w:val="both"/>
      </w:pPr>
      <w:r>
        <w:rPr>
          <w:color w:val="000000" w:themeColor="text1"/>
        </w:rPr>
        <w:t xml:space="preserve">Zuletzt </w:t>
      </w:r>
      <w:r w:rsidR="00B436A9" w:rsidRPr="00170708">
        <w:rPr>
          <w:color w:val="000000" w:themeColor="text1"/>
        </w:rPr>
        <w:t>dürfen</w:t>
      </w:r>
      <w:r>
        <w:rPr>
          <w:color w:val="000000" w:themeColor="text1"/>
        </w:rPr>
        <w:t xml:space="preserve"> wir</w:t>
      </w:r>
      <w:r w:rsidR="00B436A9" w:rsidRPr="00170708">
        <w:rPr>
          <w:color w:val="000000" w:themeColor="text1"/>
        </w:rPr>
        <w:t xml:space="preserve"> uns</w:t>
      </w:r>
      <w:r w:rsidR="00AA791C" w:rsidRPr="00170708">
        <w:rPr>
          <w:color w:val="000000" w:themeColor="text1"/>
        </w:rPr>
        <w:t xml:space="preserve"> mit </w:t>
      </w:r>
      <w:r w:rsidR="00B436A9" w:rsidRPr="00170708">
        <w:rPr>
          <w:color w:val="000000" w:themeColor="text1"/>
        </w:rPr>
        <w:t>unseren</w:t>
      </w:r>
      <w:r w:rsidR="00AA791C" w:rsidRPr="00170708">
        <w:rPr>
          <w:color w:val="000000" w:themeColor="text1"/>
        </w:rPr>
        <w:t xml:space="preserve"> Anliegen </w:t>
      </w:r>
      <w:r w:rsidR="00B436A9" w:rsidRPr="00170708">
        <w:rPr>
          <w:color w:val="000000" w:themeColor="text1"/>
        </w:rPr>
        <w:t xml:space="preserve">auch </w:t>
      </w:r>
      <w:r w:rsidR="00AA791C" w:rsidRPr="00170708">
        <w:rPr>
          <w:color w:val="000000" w:themeColor="text1"/>
        </w:rPr>
        <w:t>vertrauensvoll an die Gottesmutter wenden</w:t>
      </w:r>
      <w:r w:rsidR="00B436A9" w:rsidRPr="00170708">
        <w:rPr>
          <w:color w:val="000000" w:themeColor="text1"/>
        </w:rPr>
        <w:t xml:space="preserve">, </w:t>
      </w:r>
      <w:r>
        <w:rPr>
          <w:color w:val="000000" w:themeColor="text1"/>
        </w:rPr>
        <w:t>gerade</w:t>
      </w:r>
      <w:r w:rsidR="00B436A9" w:rsidRPr="00170708">
        <w:rPr>
          <w:color w:val="000000" w:themeColor="text1"/>
        </w:rPr>
        <w:t xml:space="preserve"> weil der Marienmonat Mai vor der Tür steht</w:t>
      </w:r>
      <w:r w:rsidR="00AA791C" w:rsidRPr="00170708">
        <w:rPr>
          <w:color w:val="000000" w:themeColor="text1"/>
        </w:rPr>
        <w:t xml:space="preserve">: </w:t>
      </w:r>
      <w:r w:rsidR="00AA791C" w:rsidRPr="00170708">
        <w:rPr>
          <w:rStyle w:val="Hervorhebung"/>
          <w:color w:val="000000" w:themeColor="text1"/>
        </w:rPr>
        <w:t>Bitt’ Gott für uns, Maria!</w:t>
      </w:r>
      <w:r w:rsidR="00AA791C" w:rsidRPr="00170708">
        <w:t> </w:t>
      </w:r>
    </w:p>
    <w:p w14:paraId="265F4671" w14:textId="70B6E4AB" w:rsidR="00AA791C" w:rsidRPr="00170708" w:rsidRDefault="00AA791C" w:rsidP="00170708">
      <w:pPr>
        <w:pStyle w:val="StandardWeb"/>
        <w:jc w:val="center"/>
      </w:pPr>
      <w:r w:rsidRPr="00170708">
        <w:t xml:space="preserve">Gott, </w:t>
      </w:r>
      <w:r w:rsidRPr="00170708">
        <w:br/>
        <w:t xml:space="preserve">Du hast die Erde geschaffen. </w:t>
      </w:r>
      <w:r w:rsidRPr="00170708">
        <w:br/>
        <w:t>Sie trägt Pflanzen und Früchte aller Art.</w:t>
      </w:r>
      <w:r w:rsidRPr="00170708">
        <w:br/>
      </w:r>
      <w:r w:rsidRPr="00170708">
        <w:br/>
        <w:t xml:space="preserve">Wir haben auf dieser Erde ausgesät und angepflanzt: </w:t>
      </w:r>
      <w:r w:rsidRPr="00170708">
        <w:br/>
        <w:t xml:space="preserve">Segne den Samen, den wir ausgesät </w:t>
      </w:r>
      <w:r w:rsidRPr="00170708">
        <w:br/>
        <w:t>und die Pflanzen, die wir gesetzt haben.</w:t>
      </w:r>
      <w:r w:rsidRPr="00170708">
        <w:br/>
        <w:t xml:space="preserve">Gib dem Land fruchtbares Wetter: </w:t>
      </w:r>
      <w:r w:rsidRPr="00170708">
        <w:br/>
        <w:t>milden Regen und Sonnenschein zur rechten Zeit.</w:t>
      </w:r>
      <w:r w:rsidRPr="00170708">
        <w:br/>
        <w:t>Bewahre die Feldfrüchte vor anhaltender Dürre,</w:t>
      </w:r>
      <w:r w:rsidRPr="00170708">
        <w:br/>
        <w:t>Nässe, Hagel, Schädlingen und allem, was sie verdirbt.</w:t>
      </w:r>
      <w:r w:rsidRPr="00170708">
        <w:br/>
      </w:r>
      <w:r w:rsidRPr="00170708">
        <w:br/>
        <w:t xml:space="preserve">Lass uns dazu beitragen, </w:t>
      </w:r>
      <w:r w:rsidRPr="00170708">
        <w:br/>
        <w:t xml:space="preserve">dass dein Land durch unser Bewirtschaften auch </w:t>
      </w:r>
      <w:r w:rsidRPr="00170708">
        <w:br/>
        <w:t>in Zukunft nutzbar bleibt und viele Menschen erfreuen kann.</w:t>
      </w:r>
      <w:r w:rsidRPr="00170708">
        <w:br/>
      </w:r>
      <w:r w:rsidRPr="00170708">
        <w:br/>
        <w:t xml:space="preserve">Sieh auf unsere Arbeit, </w:t>
      </w:r>
      <w:r w:rsidRPr="00170708">
        <w:br/>
        <w:t xml:space="preserve">die wir in diesem Jahr in den Gärten und Feldern verrichten </w:t>
      </w:r>
      <w:r w:rsidRPr="00170708">
        <w:br/>
        <w:t>und lass uns die Früchte dieser Arbeit schätzen und dankbar damit umgehen.</w:t>
      </w:r>
      <w:r w:rsidRPr="00170708">
        <w:br/>
        <w:t xml:space="preserve">Wir werden diese Früchte selber genießen aber auch weitergeben. </w:t>
      </w:r>
      <w:r w:rsidRPr="00170708">
        <w:br/>
      </w:r>
      <w:r w:rsidRPr="00170708">
        <w:br/>
        <w:t xml:space="preserve">Schenke uns offene Hände, </w:t>
      </w:r>
      <w:r w:rsidRPr="00170708">
        <w:br/>
        <w:t xml:space="preserve">damit wir sie teilen. </w:t>
      </w:r>
      <w:r w:rsidRPr="00170708">
        <w:br/>
        <w:t xml:space="preserve">Schenke uns ein offenes Herz für alle, </w:t>
      </w:r>
      <w:r w:rsidRPr="00170708">
        <w:br/>
        <w:t>die durch ungerechte Systeme und</w:t>
      </w:r>
      <w:r w:rsidRPr="00170708">
        <w:br/>
        <w:t>Hungerkatastrophen auf unsere Hilfe angewiesen sind.</w:t>
      </w:r>
      <w:r w:rsidRPr="00170708">
        <w:br/>
      </w:r>
      <w:r w:rsidRPr="00170708">
        <w:br/>
        <w:t xml:space="preserve">Und gib uns und allen immer wieder das tägliche Brot, </w:t>
      </w:r>
      <w:r w:rsidRPr="00170708">
        <w:br/>
        <w:t xml:space="preserve">das die Frucht der Erde und der menschlichen Arbeit ist </w:t>
      </w:r>
      <w:r w:rsidRPr="00170708">
        <w:br/>
      </w:r>
      <w:r w:rsidRPr="00170708">
        <w:br/>
        <w:t xml:space="preserve">durch unseren Herrn Jesus Christus, der mit Dir lebt und unser Bruder ist, </w:t>
      </w:r>
      <w:r w:rsidRPr="00170708">
        <w:br/>
        <w:t xml:space="preserve">in der Einheit mit Deinem Heiligen Geist. </w:t>
      </w:r>
      <w:r w:rsidRPr="00170708">
        <w:br/>
        <w:t>Amen.</w:t>
      </w:r>
    </w:p>
    <w:p w14:paraId="127ACAFD" w14:textId="77777777" w:rsidR="00192545" w:rsidRPr="00192545" w:rsidRDefault="00B745B5" w:rsidP="00192545">
      <w:pPr>
        <w:pStyle w:val="StandardWeb"/>
        <w:rPr>
          <w:rFonts w:ascii="Curlz MT" w:hAnsi="Curlz MT"/>
        </w:rPr>
      </w:pPr>
      <w:r w:rsidRPr="00192545">
        <w:rPr>
          <w:rFonts w:ascii="Curlz MT" w:hAnsi="Curlz MT"/>
        </w:rPr>
        <w:t>Solange die Erde steht, soll nicht aufhören Saat und Ernt</w:t>
      </w:r>
      <w:r w:rsidR="00170708" w:rsidRPr="00192545">
        <w:rPr>
          <w:rFonts w:ascii="Curlz MT" w:hAnsi="Curlz MT"/>
        </w:rPr>
        <w:t>e</w:t>
      </w:r>
      <w:r w:rsidRPr="00192545">
        <w:rPr>
          <w:rFonts w:ascii="Curlz MT" w:hAnsi="Curlz MT"/>
        </w:rPr>
        <w:t>, Frost und Hitze,</w:t>
      </w:r>
      <w:r w:rsidR="00170708" w:rsidRPr="00192545">
        <w:rPr>
          <w:rFonts w:ascii="Curlz MT" w:hAnsi="Curlz MT"/>
        </w:rPr>
        <w:t xml:space="preserve"> </w:t>
      </w:r>
      <w:r w:rsidRPr="00192545">
        <w:rPr>
          <w:rFonts w:ascii="Curlz MT" w:hAnsi="Curlz MT"/>
        </w:rPr>
        <w:t>Sommer und Winter, Tag und Nacht.</w:t>
      </w:r>
    </w:p>
    <w:p w14:paraId="117782A7" w14:textId="77777777" w:rsidR="00AA791C" w:rsidRPr="00170708" w:rsidRDefault="00AA791C" w:rsidP="00170708">
      <w:pPr>
        <w:jc w:val="center"/>
        <w:rPr>
          <w:rFonts w:ascii="Times New Roman" w:hAnsi="Times New Roman" w:cs="Times New Roman"/>
        </w:rPr>
      </w:pPr>
      <w:r w:rsidRPr="00170708">
        <w:rPr>
          <w:rFonts w:ascii="Times New Roman" w:hAnsi="Times New Roman" w:cs="Times New Roman"/>
          <w:noProof/>
          <w:lang w:eastAsia="de-DE"/>
        </w:rPr>
        <w:drawing>
          <wp:inline distT="0" distB="0" distL="0" distR="0" wp14:anchorId="7B71BEF9" wp14:editId="4C1EAB28">
            <wp:extent cx="2338647" cy="1309642"/>
            <wp:effectExtent l="0" t="0" r="5080" b="508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87114" cy="1336783"/>
                    </a:xfrm>
                    <a:prstGeom prst="rect">
                      <a:avLst/>
                    </a:prstGeom>
                    <a:noFill/>
                    <a:ln>
                      <a:noFill/>
                    </a:ln>
                  </pic:spPr>
                </pic:pic>
              </a:graphicData>
            </a:graphic>
          </wp:inline>
        </w:drawing>
      </w:r>
    </w:p>
    <w:p w14:paraId="1DFFDA98" w14:textId="37DF5CCA" w:rsidR="00AA791C" w:rsidRPr="00170708" w:rsidRDefault="00EC51EF" w:rsidP="00113DA9">
      <w:pPr>
        <w:pStyle w:val="StandardWeb"/>
        <w:jc w:val="center"/>
      </w:pPr>
      <w:r w:rsidRPr="00FF360C">
        <w:rPr>
          <w:sz w:val="16"/>
          <w:szCs w:val="16"/>
        </w:rPr>
        <w:t>Das „Wunder der Ernte“: „Jeder Halm ist wie ein großer Turm mit einer Fabrik darauf. Wir denken heute sehr wenig darüber nach, dass es ein Wunder ist, wie aus einem Saatkorn eine Ähre reift.“</w:t>
      </w:r>
      <w:bookmarkStart w:id="0" w:name="_GoBack"/>
      <w:bookmarkEnd w:id="0"/>
    </w:p>
    <w:sectPr w:rsidR="00AA791C" w:rsidRPr="00170708" w:rsidSect="00113DA9">
      <w:pgSz w:w="11906" w:h="16838"/>
      <w:pgMar w:top="709" w:right="1134"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urlz MT">
    <w:panose1 w:val="040404040507020202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D53D8D"/>
    <w:multiLevelType w:val="hybridMultilevel"/>
    <w:tmpl w:val="73200ED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791C"/>
    <w:rsid w:val="00113DA9"/>
    <w:rsid w:val="00170708"/>
    <w:rsid w:val="00192545"/>
    <w:rsid w:val="001E040A"/>
    <w:rsid w:val="00316AEE"/>
    <w:rsid w:val="006B27D8"/>
    <w:rsid w:val="00AA791C"/>
    <w:rsid w:val="00B436A9"/>
    <w:rsid w:val="00B745B5"/>
    <w:rsid w:val="00C23328"/>
    <w:rsid w:val="00DA2B1F"/>
    <w:rsid w:val="00EC51EF"/>
    <w:rsid w:val="00FF360C"/>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8DC4B"/>
  <w15:chartTrackingRefBased/>
  <w15:docId w15:val="{84D95660-17BB-4E5E-93F1-F52B5B1DF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AA791C"/>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AA791C"/>
    <w:rPr>
      <w:color w:val="0000FF"/>
      <w:u w:val="single"/>
    </w:rPr>
  </w:style>
  <w:style w:type="character" w:styleId="Hervorhebung">
    <w:name w:val="Emphasis"/>
    <w:basedOn w:val="Absatz-Standardschriftart"/>
    <w:uiPriority w:val="20"/>
    <w:qFormat/>
    <w:rsid w:val="00AA791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6204829">
      <w:bodyDiv w:val="1"/>
      <w:marLeft w:val="0"/>
      <w:marRight w:val="0"/>
      <w:marTop w:val="0"/>
      <w:marBottom w:val="0"/>
      <w:divBdr>
        <w:top w:val="none" w:sz="0" w:space="0" w:color="auto"/>
        <w:left w:val="none" w:sz="0" w:space="0" w:color="auto"/>
        <w:bottom w:val="none" w:sz="0" w:space="0" w:color="auto"/>
        <w:right w:val="none" w:sz="0" w:space="0" w:color="auto"/>
      </w:divBdr>
      <w:divsChild>
        <w:div w:id="1786578855">
          <w:marLeft w:val="0"/>
          <w:marRight w:val="0"/>
          <w:marTop w:val="0"/>
          <w:marBottom w:val="0"/>
          <w:divBdr>
            <w:top w:val="none" w:sz="0" w:space="0" w:color="auto"/>
            <w:left w:val="none" w:sz="0" w:space="0" w:color="auto"/>
            <w:bottom w:val="none" w:sz="0" w:space="0" w:color="auto"/>
            <w:right w:val="none" w:sz="0" w:space="0" w:color="auto"/>
          </w:divBdr>
        </w:div>
      </w:divsChild>
    </w:div>
    <w:div w:id="962539366">
      <w:bodyDiv w:val="1"/>
      <w:marLeft w:val="0"/>
      <w:marRight w:val="0"/>
      <w:marTop w:val="0"/>
      <w:marBottom w:val="0"/>
      <w:divBdr>
        <w:top w:val="none" w:sz="0" w:space="0" w:color="auto"/>
        <w:left w:val="none" w:sz="0" w:space="0" w:color="auto"/>
        <w:bottom w:val="none" w:sz="0" w:space="0" w:color="auto"/>
        <w:right w:val="none" w:sz="0" w:space="0" w:color="auto"/>
      </w:divBdr>
    </w:div>
    <w:div w:id="1328941938">
      <w:bodyDiv w:val="1"/>
      <w:marLeft w:val="0"/>
      <w:marRight w:val="0"/>
      <w:marTop w:val="0"/>
      <w:marBottom w:val="0"/>
      <w:divBdr>
        <w:top w:val="none" w:sz="0" w:space="0" w:color="auto"/>
        <w:left w:val="none" w:sz="0" w:space="0" w:color="auto"/>
        <w:bottom w:val="none" w:sz="0" w:space="0" w:color="auto"/>
        <w:right w:val="none" w:sz="0" w:space="0" w:color="auto"/>
      </w:divBdr>
    </w:div>
    <w:div w:id="2144806389">
      <w:bodyDiv w:val="1"/>
      <w:marLeft w:val="0"/>
      <w:marRight w:val="0"/>
      <w:marTop w:val="0"/>
      <w:marBottom w:val="0"/>
      <w:divBdr>
        <w:top w:val="none" w:sz="0" w:space="0" w:color="auto"/>
        <w:left w:val="none" w:sz="0" w:space="0" w:color="auto"/>
        <w:bottom w:val="none" w:sz="0" w:space="0" w:color="auto"/>
        <w:right w:val="none" w:sz="0" w:space="0" w:color="auto"/>
      </w:divBdr>
      <w:divsChild>
        <w:div w:id="943741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633</Words>
  <Characters>3989</Characters>
  <Application>Microsoft Office Word</Application>
  <DocSecurity>0</DocSecurity>
  <Lines>33</Lines>
  <Paragraphs>9</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4613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Hollrigl</dc:creator>
  <cp:keywords/>
  <dc:description/>
  <cp:lastModifiedBy>Brigitte Zöggeler</cp:lastModifiedBy>
  <cp:revision>2</cp:revision>
  <dcterms:created xsi:type="dcterms:W3CDTF">2020-04-24T09:37:00Z</dcterms:created>
  <dcterms:modified xsi:type="dcterms:W3CDTF">2020-04-24T09:37:00Z</dcterms:modified>
</cp:coreProperties>
</file>